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CBC" w:rsidRDefault="0062638B">
      <w:pPr>
        <w:spacing w:line="240" w:lineRule="exact"/>
        <w:rPr>
          <w:rFonts w:ascii="Arial Unicode MS" w:eastAsia="Arial Unicode MS" w:hAnsi="Arial Unicode MS" w:cs="Arial Unicode MS" w:hint="eastAsia"/>
          <w:b/>
          <w:sz w:val="18"/>
          <w:szCs w:val="18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</w:tblGrid>
      <w:tr w:rsidR="00772CBC">
        <w:trPr>
          <w:trHeight w:val="139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772CBC" w:rsidRPr="00583C77" w:rsidRDefault="00F16AD0" w:rsidP="0011219F">
            <w:pPr>
              <w:adjustRightInd w:val="0"/>
              <w:snapToGrid w:val="0"/>
              <w:spacing w:line="200" w:lineRule="exact"/>
              <w:jc w:val="center"/>
              <w:rPr>
                <w:rFonts w:cs="Arial Unicode MS"/>
                <w:sz w:val="15"/>
                <w:szCs w:val="15"/>
                <w:lang w:val="ru-RU"/>
              </w:rPr>
            </w:pP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FE I8</w:t>
            </w:r>
            <w:r w:rsidR="0011219F">
              <w:rPr>
                <w:rFonts w:cs="Arial Unicode MS"/>
                <w:sz w:val="15"/>
                <w:szCs w:val="15"/>
                <w:lang w:val="ru-RU"/>
              </w:rPr>
              <w:t>0С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/15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М</w:t>
            </w:r>
          </w:p>
        </w:tc>
      </w:tr>
      <w:tr w:rsidR="00772CBC">
        <w:trPr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772CBC" w:rsidRDefault="00583C77" w:rsidP="002F419F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1/3” </w:t>
            </w:r>
            <w:r w:rsidR="002F419F">
              <w:rPr>
                <w:rFonts w:ascii="AvantGarde Bk BT" w:eastAsia="Arial Unicode MS" w:hAnsi="AvantGarde Bk BT" w:cs="Arial Unicode MS"/>
                <w:sz w:val="15"/>
                <w:szCs w:val="15"/>
              </w:rPr>
              <w:t>HDIS</w:t>
            </w:r>
          </w:p>
        </w:tc>
      </w:tr>
      <w:tr w:rsidR="00772CBC">
        <w:trPr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772CBC" w:rsidRDefault="0062638B" w:rsidP="005C7051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5C7051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</w:p>
        </w:tc>
      </w:tr>
      <w:tr w:rsidR="00772CBC">
        <w:trPr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</w:p>
        </w:tc>
      </w:tr>
      <w:tr w:rsidR="00772CBC">
        <w:trPr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772CBC" w:rsidRPr="0062638B" w:rsidRDefault="002F419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700</w:t>
            </w:r>
            <w:r w:rsidR="00772CBC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</w:p>
        </w:tc>
      </w:tr>
      <w:tr w:rsidR="00772CBC">
        <w:trPr>
          <w:trHeight w:val="200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772CBC" w:rsidRPr="0062638B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3.6</w:t>
            </w:r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772CBC">
        <w:trPr>
          <w:trHeight w:val="187"/>
        </w:trPr>
        <w:tc>
          <w:tcPr>
            <w:tcW w:w="1548" w:type="dxa"/>
            <w:vAlign w:val="center"/>
          </w:tcPr>
          <w:p w:rsidR="00772CBC" w:rsidRPr="0062638B" w:rsidRDefault="0062638B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Минимальная дистанция фокусировки</w:t>
            </w:r>
          </w:p>
        </w:tc>
        <w:tc>
          <w:tcPr>
            <w:tcW w:w="3225" w:type="dxa"/>
            <w:vAlign w:val="center"/>
          </w:tcPr>
          <w:p w:rsidR="00772CBC" w:rsidRPr="0062638B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20</w:t>
            </w:r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см</w:t>
            </w:r>
          </w:p>
        </w:tc>
      </w:tr>
      <w:tr w:rsidR="00772CBC">
        <w:trPr>
          <w:trHeight w:val="204"/>
        </w:trPr>
        <w:tc>
          <w:tcPr>
            <w:tcW w:w="1548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772CBC">
        <w:trPr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</w:p>
        </w:tc>
      </w:tr>
      <w:tr w:rsidR="00772CBC">
        <w:trPr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772CBC">
        <w:trPr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772CBC">
        <w:trPr>
          <w:trHeight w:val="210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1 В (75 Ом Вкл.)</w:t>
            </w:r>
          </w:p>
        </w:tc>
      </w:tr>
      <w:tr w:rsidR="00772CBC" w:rsidRPr="0062638B">
        <w:trPr>
          <w:trHeight w:val="204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772CBC" w:rsidRPr="002F419F" w:rsidRDefault="002F419F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</w:rPr>
              <w:t xml:space="preserve">0 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 (ИК выкл.)</w:t>
            </w:r>
          </w:p>
        </w:tc>
      </w:tr>
      <w:tr w:rsidR="00583C77">
        <w:trPr>
          <w:trHeight w:val="200"/>
        </w:trPr>
        <w:tc>
          <w:tcPr>
            <w:tcW w:w="1548" w:type="dxa"/>
            <w:vAlign w:val="center"/>
          </w:tcPr>
          <w:p w:rsidR="00583C77" w:rsidRPr="006515A6" w:rsidRDefault="00583C77" w:rsidP="008D3690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 w:hint="eastAsia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583C77" w:rsidRPr="006515A6" w:rsidRDefault="00583C77" w:rsidP="008D3690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 w:hint="eastAsia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12В±10% Постоянного тока</w:t>
            </w:r>
          </w:p>
        </w:tc>
      </w:tr>
      <w:tr w:rsidR="00772CBC" w:rsidRPr="00583C77">
        <w:trPr>
          <w:trHeight w:val="226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772CBC" w:rsidRPr="00583C77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200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583C77" w:rsidRP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),400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ИК вкл</w:t>
            </w:r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772CBC">
        <w:trPr>
          <w:trHeight w:val="226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246FFB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подсветка</w:t>
            </w:r>
          </w:p>
        </w:tc>
        <w:tc>
          <w:tcPr>
            <w:tcW w:w="3225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24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диода </w:t>
            </w: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LED(</w:t>
            </w:r>
            <w:r>
              <w:rPr>
                <w:rFonts w:ascii="SimSun" w:hAnsi="SimSun" w:cs="Arial Unicode MS" w:hint="eastAsia"/>
                <w:sz w:val="15"/>
                <w:szCs w:val="15"/>
              </w:rPr>
              <w:t>φ5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мм</w:t>
            </w:r>
            <w:r>
              <w:rPr>
                <w:rFonts w:ascii="SimSun" w:hAnsi="SimSun" w:cs="Arial Unicode MS" w:hint="eastAsia"/>
                <w:sz w:val="15"/>
                <w:szCs w:val="15"/>
              </w:rPr>
              <w:t>/850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нм</w:t>
            </w:r>
            <w:r>
              <w:rPr>
                <w:rFonts w:ascii="SimSun" w:hAnsi="SimSun" w:cs="Arial Unicode MS" w:hint="eastAsia"/>
                <w:sz w:val="15"/>
                <w:szCs w:val="15"/>
              </w:rPr>
              <w:t>)</w:t>
            </w:r>
          </w:p>
        </w:tc>
      </w:tr>
      <w:tr w:rsidR="00772CBC">
        <w:trPr>
          <w:trHeight w:val="226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772CBC" w:rsidRPr="00583C77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15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м</w:t>
            </w:r>
          </w:p>
        </w:tc>
      </w:tr>
      <w:tr w:rsidR="00772CBC">
        <w:trPr>
          <w:trHeight w:val="499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772CBC">
        <w:trPr>
          <w:trHeight w:val="420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772CBC" w:rsidRPr="00583C77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 w:rsidR="00F16AD0"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772CBC">
        <w:trPr>
          <w:trHeight w:val="204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3225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60*58*96</w:t>
            </w:r>
          </w:p>
        </w:tc>
      </w:tr>
    </w:tbl>
    <w:p w:rsidR="00772CBC" w:rsidRDefault="00772CBC">
      <w:pPr>
        <w:adjustRightInd w:val="0"/>
        <w:snapToGrid w:val="0"/>
        <w:rPr>
          <w:rFonts w:ascii="Arial Unicode MS" w:eastAsia="Arial Unicode MS" w:hAnsi="Arial Unicode MS" w:cs="Arial Unicode MS" w:hint="eastAsia"/>
          <w:sz w:val="11"/>
          <w:szCs w:val="11"/>
        </w:rPr>
      </w:pPr>
      <w:r>
        <w:rPr>
          <w:rFonts w:ascii="Arial Unicode MS" w:eastAsia="Arial Unicode MS" w:hAnsi="Arial Unicode MS" w:cs="Arial Unicode MS" w:hint="eastAsia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7216;mso-position-horizontal-relative:text;mso-position-vertical-relative:text" filled="f" stroked="f">
            <v:textbox>
              <w:txbxContent>
                <w:p w:rsidR="002F419F" w:rsidRDefault="002F419F">
                  <w:pPr>
                    <w:rPr>
                      <w:rFonts w:ascii="Arial Unicode MS" w:eastAsia="Arial Unicode MS" w:hAnsi="Arial Unicode MS" w:cs="Arial Unicode MS" w:hint="eastAsia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772CBC" w:rsidRDefault="00772CBC">
      <w:pPr>
        <w:rPr>
          <w:rFonts w:ascii="Arial Unicode MS" w:eastAsia="Arial Unicode MS" w:hAnsi="Arial Unicode MS" w:cs="Arial Unicode MS" w:hint="eastAsia"/>
          <w:sz w:val="13"/>
          <w:szCs w:val="13"/>
        </w:rPr>
      </w:pPr>
    </w:p>
    <w:p w:rsidR="00772CBC" w:rsidRDefault="00772CBC">
      <w:pPr>
        <w:rPr>
          <w:rFonts w:ascii="Arial Unicode MS" w:eastAsia="Arial Unicode MS" w:hAnsi="Arial Unicode MS" w:cs="Arial Unicode MS" w:hint="eastAsia"/>
          <w:sz w:val="13"/>
          <w:szCs w:val="13"/>
        </w:rPr>
      </w:pPr>
    </w:p>
    <w:p w:rsidR="00772CBC" w:rsidRDefault="00772CBC">
      <w:pPr>
        <w:rPr>
          <w:rFonts w:ascii="Arial Unicode MS" w:eastAsia="Arial Unicode MS" w:hAnsi="Arial Unicode MS" w:cs="Arial Unicode MS" w:hint="eastAsia"/>
          <w:sz w:val="13"/>
          <w:szCs w:val="13"/>
        </w:rPr>
      </w:pPr>
    </w:p>
    <w:p w:rsidR="0011219F" w:rsidRDefault="0011219F" w:rsidP="00583C77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1219F" w:rsidRDefault="0011219F" w:rsidP="00583C77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1219F" w:rsidRDefault="0011219F" w:rsidP="00583C77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1219F" w:rsidRDefault="0011219F" w:rsidP="00583C77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1219F" w:rsidRDefault="0011219F" w:rsidP="00583C77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583C77" w:rsidRPr="00827E3F" w:rsidRDefault="00583C77" w:rsidP="00583C77">
      <w:pPr>
        <w:tabs>
          <w:tab w:val="left" w:pos="1980"/>
        </w:tabs>
        <w:rPr>
          <w:rFonts w:eastAsia="Arial Unicode MS" w:cs="Arial Unicode MS" w:hint="eastAsia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583C77" w:rsidRPr="00A03E3A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583C77" w:rsidRPr="00A03E3A" w:rsidRDefault="00583C77" w:rsidP="00583C77">
      <w:pPr>
        <w:numPr>
          <w:ilvl w:val="0"/>
          <w:numId w:val="2"/>
        </w:numPr>
        <w:rPr>
          <w:rFonts w:eastAsia="Arial Unicode MS" w:cs="Arial Unicode MS" w:hint="eastAsia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583C77" w:rsidRPr="00A03E3A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583C77" w:rsidRPr="00827E3F" w:rsidRDefault="00583C77" w:rsidP="00583C77">
      <w:pPr>
        <w:numPr>
          <w:ilvl w:val="0"/>
          <w:numId w:val="2"/>
        </w:numPr>
        <w:rPr>
          <w:rFonts w:eastAsia="Arial Unicode MS" w:cs="Arial Unicode MS" w:hint="eastAsia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583C77" w:rsidRPr="00827E3F" w:rsidRDefault="00583C77" w:rsidP="00583C77">
      <w:pPr>
        <w:numPr>
          <w:ilvl w:val="0"/>
          <w:numId w:val="2"/>
        </w:numPr>
        <w:rPr>
          <w:rFonts w:eastAsia="Arial Unicode MS" w:cs="Arial Unicode MS" w:hint="eastAsia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583C77" w:rsidRPr="00827E3F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772CBC" w:rsidRPr="00583C77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583C77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583C77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 w:hint="eastAsia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8240" filled="f" stroked="f">
            <v:textbox>
              <w:txbxContent>
                <w:p w:rsidR="002F419F" w:rsidRDefault="002F419F">
                  <w:pPr>
                    <w:rPr>
                      <w:rFonts w:ascii="Arial Unicode MS" w:eastAsia="Arial Unicode MS" w:hAnsi="Arial Unicode MS" w:cs="Arial Unicode MS" w:hint="eastAsia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772CBC" w:rsidRPr="00583C77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  <w:r w:rsidRPr="001559B2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 </w:t>
      </w:r>
    </w:p>
    <w:p w:rsidR="00772CBC" w:rsidRDefault="00772CBC" w:rsidP="00C12A2B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C12A2B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C12A2B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C12A2B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C12A2B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1559B2" w:rsidRDefault="001559B2" w:rsidP="001559B2">
      <w:pPr>
        <w:rPr>
          <w:rFonts w:eastAsia="Arial Unicode MS" w:cs="Arial Unicode MS"/>
          <w:sz w:val="28"/>
          <w:szCs w:val="28"/>
          <w:lang w:val="ru-RU"/>
        </w:rPr>
      </w:pPr>
      <w:r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772CBC" w:rsidRPr="001559B2" w:rsidRDefault="001559B2" w:rsidP="001559B2">
      <w:pPr>
        <w:rPr>
          <w:rFonts w:eastAsia="Arial Unicode MS" w:cs="Arial Unicode MS" w:hint="eastAsia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Pr="001559B2">
        <w:rPr>
          <w:rFonts w:eastAsia="Arial Unicode MS" w:cs="Arial Unicode MS" w:hint="eastAsia"/>
          <w:sz w:val="28"/>
          <w:szCs w:val="28"/>
          <w:lang w:val="ru-RU"/>
        </w:rPr>
        <w:t>FE I8</w:t>
      </w:r>
      <w:r w:rsidR="002F419F" w:rsidRPr="0011219F">
        <w:rPr>
          <w:rFonts w:eastAsia="Arial Unicode MS" w:cs="Arial Unicode MS"/>
          <w:sz w:val="28"/>
          <w:szCs w:val="28"/>
          <w:lang w:val="ru-RU"/>
        </w:rPr>
        <w:t>0</w:t>
      </w:r>
      <w:r w:rsidR="002F419F">
        <w:rPr>
          <w:rFonts w:eastAsia="Arial Unicode MS" w:cs="Arial Unicode MS"/>
          <w:sz w:val="28"/>
          <w:szCs w:val="28"/>
        </w:rPr>
        <w:t>C</w:t>
      </w:r>
      <w:r w:rsidRPr="001559B2">
        <w:rPr>
          <w:rFonts w:eastAsia="Arial Unicode MS" w:cs="Arial Unicode MS" w:hint="eastAsia"/>
          <w:sz w:val="28"/>
          <w:szCs w:val="28"/>
          <w:lang w:val="ru-RU"/>
        </w:rPr>
        <w:t>/15M</w:t>
      </w:r>
    </w:p>
    <w:p w:rsidR="00772CBC" w:rsidRPr="001559B2" w:rsidRDefault="0011219F" w:rsidP="002F419F">
      <w:pPr>
        <w:ind w:firstLineChars="1600" w:firstLine="336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157480</wp:posOffset>
            </wp:positionV>
            <wp:extent cx="2166620" cy="1451610"/>
            <wp:effectExtent l="19050" t="0" r="5080" b="0"/>
            <wp:wrapNone/>
            <wp:docPr id="11" name="Рисунок 11" descr="33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3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45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FE36B0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2F419F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1559B2" w:rsidRDefault="00772CBC" w:rsidP="00C12A2B">
      <w:pPr>
        <w:ind w:firstLineChars="1600" w:firstLine="2400"/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62638B" w:rsidRPr="001E24D7" w:rsidRDefault="0062638B" w:rsidP="0062638B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772CBC" w:rsidRPr="0062638B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</w:pPr>
    </w:p>
    <w:p w:rsidR="00772CBC" w:rsidRPr="00583C77" w:rsidRDefault="00772CBC">
      <w:pPr>
        <w:spacing w:line="240" w:lineRule="exact"/>
        <w:rPr>
          <w:rFonts w:eastAsia="Arial Unicode MS" w:cs="Arial Unicode MS"/>
          <w:b/>
          <w:sz w:val="18"/>
          <w:szCs w:val="18"/>
          <w:lang w:val="ru-RU"/>
        </w:rPr>
      </w:pPr>
    </w:p>
    <w:p w:rsidR="00583C77" w:rsidRDefault="00583C77">
      <w:pPr>
        <w:rPr>
          <w:rFonts w:eastAsia="Arial Unicode MS" w:cs="Arial Unicode MS"/>
          <w:b/>
          <w:lang w:val="ru-RU"/>
        </w:rPr>
      </w:pPr>
    </w:p>
    <w:p w:rsidR="00583C77" w:rsidRDefault="00583C77">
      <w:pPr>
        <w:rPr>
          <w:rFonts w:eastAsia="Arial Unicode MS" w:cs="Arial Unicode MS"/>
          <w:b/>
          <w:lang w:val="ru-RU"/>
        </w:rPr>
      </w:pPr>
    </w:p>
    <w:p w:rsidR="0011219F" w:rsidRDefault="0011219F">
      <w:pPr>
        <w:rPr>
          <w:rFonts w:eastAsia="Arial Unicode MS" w:cs="Arial Unicode MS"/>
          <w:b/>
          <w:lang w:val="ru-RU"/>
        </w:rPr>
      </w:pPr>
    </w:p>
    <w:p w:rsidR="0011219F" w:rsidRDefault="0011219F">
      <w:pPr>
        <w:rPr>
          <w:rFonts w:eastAsia="Arial Unicode MS" w:cs="Arial Unicode MS"/>
          <w:b/>
          <w:lang w:val="ru-RU"/>
        </w:rPr>
      </w:pPr>
    </w:p>
    <w:p w:rsidR="00772CBC" w:rsidRPr="001559B2" w:rsidRDefault="0011219F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      </w:t>
      </w:r>
      <w:r w:rsidR="001559B2">
        <w:rPr>
          <w:rFonts w:eastAsia="Arial Unicode MS" w:cs="Arial Unicode MS"/>
          <w:b/>
          <w:lang w:val="ru-RU"/>
        </w:rPr>
        <w:t>Схема подключения</w:t>
      </w:r>
    </w:p>
    <w:p w:rsidR="00772CBC" w:rsidRDefault="00772CBC">
      <w:pPr>
        <w:rPr>
          <w:rFonts w:ascii="Arial Unicode MS" w:eastAsia="Arial Unicode MS" w:hAnsi="Arial Unicode MS" w:cs="Arial Unicode MS" w:hint="eastAsia"/>
          <w:b/>
        </w:rPr>
      </w:pPr>
    </w:p>
    <w:p w:rsidR="00772CBC" w:rsidRDefault="00772CBC">
      <w:pPr>
        <w:rPr>
          <w:rFonts w:ascii="Arial Unicode MS" w:eastAsia="Arial Unicode MS" w:hAnsi="Arial Unicode MS" w:cs="Arial Unicode MS" w:hint="eastAsia"/>
          <w:b/>
        </w:rPr>
      </w:pPr>
    </w:p>
    <w:p w:rsidR="00772CBC" w:rsidRDefault="0011219F">
      <w:pPr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45720</wp:posOffset>
            </wp:positionV>
            <wp:extent cx="2286000" cy="839470"/>
            <wp:effectExtent l="19050" t="0" r="0" b="0"/>
            <wp:wrapNone/>
            <wp:docPr id="9" name="Рисунок 9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形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9B2">
        <w:rPr>
          <w:rFonts w:ascii="Arial Unicode MS" w:eastAsia="Arial Unicode MS" w:hAnsi="Arial Unicode MS" w:cs="Arial Unicode MS" w:hint="eastAsia"/>
          <w:b/>
          <w:lang w:val="ru-RU" w:eastAsia="ru-RU"/>
        </w:rPr>
        <w:pict>
          <v:shape id="_x0000_s1032" type="#_x0000_t202" style="position:absolute;left:0;text-align:left;margin-left:149.7pt;margin-top:3.6pt;width:63pt;height:23.4pt;z-index:251659264;mso-position-horizontal-relative:text;mso-position-vertical-relative:text" filled="f" stroked="f">
            <v:textbox>
              <w:txbxContent>
                <w:p w:rsidR="002F419F" w:rsidRPr="001559B2" w:rsidRDefault="002F419F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772CBC" w:rsidRDefault="00C12A2B">
      <w:pPr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  <w:lang w:val="ru-RU" w:eastAsia="ru-RU"/>
        </w:rPr>
        <w:pict>
          <v:shape id="_x0000_s1034" type="#_x0000_t202" style="position:absolute;left:0;text-align:left;margin-left:158.7pt;margin-top:28.95pt;width:63pt;height:31.2pt;z-index:251660288" filled="f" stroked="f">
            <v:textbox>
              <w:txbxContent>
                <w:p w:rsidR="002F419F" w:rsidRPr="001559B2" w:rsidRDefault="002F419F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772CBC" w:rsidRDefault="00772CBC">
      <w:pPr>
        <w:rPr>
          <w:rFonts w:ascii="Arial Unicode MS" w:eastAsia="Arial Unicode MS" w:hAnsi="Arial Unicode MS" w:cs="Arial Unicode MS" w:hint="eastAsia"/>
          <w:b/>
        </w:rPr>
      </w:pPr>
    </w:p>
    <w:p w:rsidR="00772CBC" w:rsidRDefault="00772CBC">
      <w:pPr>
        <w:rPr>
          <w:rFonts w:ascii="Arial Unicode MS" w:eastAsia="Arial Unicode MS" w:hAnsi="Arial Unicode MS" w:cs="Arial Unicode MS" w:hint="eastAsia"/>
          <w:b/>
        </w:rPr>
      </w:pPr>
    </w:p>
    <w:sectPr w:rsidR="00772CBC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19F" w:rsidRDefault="002F419F" w:rsidP="002C5156">
      <w:r>
        <w:separator/>
      </w:r>
    </w:p>
  </w:endnote>
  <w:endnote w:type="continuationSeparator" w:id="0">
    <w:p w:rsidR="002F419F" w:rsidRDefault="002F419F" w:rsidP="002C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19F" w:rsidRDefault="002F419F" w:rsidP="002C5156">
      <w:r>
        <w:separator/>
      </w:r>
    </w:p>
  </w:footnote>
  <w:footnote w:type="continuationSeparator" w:id="0">
    <w:p w:rsidR="002F419F" w:rsidRDefault="002F419F" w:rsidP="002C5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002"/>
    <w:rsid w:val="0011219F"/>
    <w:rsid w:val="00143D63"/>
    <w:rsid w:val="001559B2"/>
    <w:rsid w:val="001938DB"/>
    <w:rsid w:val="00246FFB"/>
    <w:rsid w:val="002C5156"/>
    <w:rsid w:val="002F419F"/>
    <w:rsid w:val="0052677E"/>
    <w:rsid w:val="00583C77"/>
    <w:rsid w:val="005C7051"/>
    <w:rsid w:val="005D4ECC"/>
    <w:rsid w:val="0062638B"/>
    <w:rsid w:val="00772CBC"/>
    <w:rsid w:val="008D3690"/>
    <w:rsid w:val="00AC33FB"/>
    <w:rsid w:val="00C12A2B"/>
    <w:rsid w:val="00C41EF8"/>
    <w:rsid w:val="00CD3EFC"/>
    <w:rsid w:val="00D157C1"/>
    <w:rsid w:val="00D66A75"/>
    <w:rsid w:val="00F16AD0"/>
    <w:rsid w:val="00F71246"/>
    <w:rsid w:val="00FE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C5156"/>
    <w:rPr>
      <w:kern w:val="2"/>
      <w:lang w:eastAsia="zh-CN"/>
    </w:rPr>
  </w:style>
  <w:style w:type="paragraph" w:styleId="a5">
    <w:name w:val="footer"/>
    <w:basedOn w:val="a"/>
    <w:link w:val="a6"/>
    <w:rsid w:val="002C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C5156"/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2</cp:revision>
  <cp:lastPrinted>1899-12-30T00:00:00Z</cp:lastPrinted>
  <dcterms:created xsi:type="dcterms:W3CDTF">2013-07-04T12:26:00Z</dcterms:created>
  <dcterms:modified xsi:type="dcterms:W3CDTF">2013-07-04T12:26:00Z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